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23CD">
      <w:pPr>
        <w:numPr>
          <w:ilvl w:val="0"/>
          <w:numId w:val="10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Early Development of Greek Society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6A23CD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Minoan and Mycenaean Societies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Knosses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Minoan society arose on the island of Crete, late 3rd millennium B.C.E.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Lavish palaces at </w:t>
      </w:r>
      <w:proofErr w:type="spellStart"/>
      <w:r>
        <w:rPr>
          <w:rFonts w:ascii="Arial" w:hAnsi="Arial" w:cs="Arial"/>
          <w:sz w:val="20"/>
          <w:szCs w:val="20"/>
        </w:rPr>
        <w:t>Knossos</w:t>
      </w:r>
      <w:proofErr w:type="spellEnd"/>
      <w:r>
        <w:rPr>
          <w:rFonts w:ascii="Arial" w:hAnsi="Arial" w:cs="Arial"/>
          <w:sz w:val="20"/>
          <w:szCs w:val="20"/>
        </w:rPr>
        <w:t xml:space="preserve">, between 2000 and 1700 B.C.E.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Linear A, a kind of written language, is found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Island of Crete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Between 2200 and 1450 B.C.E., the center of Mediterranean commerce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Received early influences from Phoenicia and Egypt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Established colonies on Cyprus and many islands in the Aegean Sea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Decline of Minoan Society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1700 B.C.E., a s</w:t>
      </w:r>
      <w:r>
        <w:rPr>
          <w:rFonts w:ascii="Arial" w:hAnsi="Arial" w:cs="Arial"/>
          <w:sz w:val="20"/>
          <w:szCs w:val="20"/>
        </w:rPr>
        <w:t xml:space="preserve">eries of earthquakes, volcanic eruptions, and tidal waves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1450 B.C.E., wealth attracted a number of invaders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1100 B.C.E., Crete fell under foreign domination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Mycenaean society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Indo-European immigrants settled in Greek, 2000 B.C.E.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Adapted Min</w:t>
      </w:r>
      <w:r>
        <w:rPr>
          <w:rFonts w:ascii="Arial" w:hAnsi="Arial" w:cs="Arial"/>
          <w:sz w:val="20"/>
          <w:szCs w:val="20"/>
        </w:rPr>
        <w:t xml:space="preserve">oan Linear A into their script Linear B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Stone fortresses in the </w:t>
      </w:r>
      <w:proofErr w:type="spellStart"/>
      <w:r>
        <w:rPr>
          <w:rFonts w:ascii="Arial" w:hAnsi="Arial" w:cs="Arial"/>
          <w:sz w:val="20"/>
          <w:szCs w:val="20"/>
        </w:rPr>
        <w:t>Peloponnesus</w:t>
      </w:r>
      <w:proofErr w:type="spellEnd"/>
      <w:r>
        <w:rPr>
          <w:rFonts w:ascii="Arial" w:hAnsi="Arial" w:cs="Arial"/>
          <w:sz w:val="20"/>
          <w:szCs w:val="20"/>
        </w:rPr>
        <w:t xml:space="preserve"> (southern Greece) protected agricultural settlements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important settlement was Mycenae, hence, </w:t>
      </w:r>
      <w:proofErr w:type="spellStart"/>
      <w:r>
        <w:rPr>
          <w:rFonts w:ascii="Arial" w:hAnsi="Arial" w:cs="Arial"/>
          <w:sz w:val="20"/>
          <w:szCs w:val="20"/>
        </w:rPr>
        <w:t>Mycenaen</w:t>
      </w:r>
      <w:proofErr w:type="spellEnd"/>
      <w:r>
        <w:rPr>
          <w:rFonts w:ascii="Arial" w:hAnsi="Arial" w:cs="Arial"/>
          <w:sz w:val="20"/>
          <w:szCs w:val="20"/>
        </w:rPr>
        <w:t xml:space="preserve"> society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Overpowered Minoan society and expanded to Anatolia, Sicily,</w:t>
      </w:r>
      <w:r>
        <w:rPr>
          <w:rFonts w:ascii="Arial" w:hAnsi="Arial" w:cs="Arial"/>
          <w:sz w:val="20"/>
          <w:szCs w:val="20"/>
        </w:rPr>
        <w:t xml:space="preserve"> and Italy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Chaos in the eastern Mediterranean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Mycenaeans engaged in Trojan war, about 1200 B.C.E.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Foreign invasions to </w:t>
      </w:r>
      <w:proofErr w:type="spellStart"/>
      <w:r>
        <w:rPr>
          <w:rFonts w:ascii="Arial" w:hAnsi="Arial" w:cs="Arial"/>
          <w:sz w:val="20"/>
          <w:szCs w:val="20"/>
        </w:rPr>
        <w:t>Mycenaen</w:t>
      </w:r>
      <w:proofErr w:type="spellEnd"/>
      <w:r>
        <w:rPr>
          <w:rFonts w:ascii="Arial" w:hAnsi="Arial" w:cs="Arial"/>
          <w:sz w:val="20"/>
          <w:szCs w:val="20"/>
        </w:rPr>
        <w:t xml:space="preserve"> homeland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1100 to 800 B.C.E., chaos reigned in the eastern Mediterranean </w:t>
      </w:r>
    </w:p>
    <w:p w:rsidR="00000000" w:rsidRDefault="006A23CD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World of the Polis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Polis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 xml:space="preserve">absence of a centralized state, the polis emerged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city-states, poleis took various political forms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Sparta and Athens were the most important poleis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Sparta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Situated in a fertile region of the </w:t>
      </w:r>
      <w:proofErr w:type="spellStart"/>
      <w:r>
        <w:rPr>
          <w:rFonts w:ascii="Arial" w:hAnsi="Arial" w:cs="Arial"/>
          <w:sz w:val="20"/>
          <w:szCs w:val="20"/>
        </w:rPr>
        <w:t>Peloponnesus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Began to extend their control during the 8th</w:t>
      </w:r>
      <w:r>
        <w:rPr>
          <w:rFonts w:ascii="Arial" w:hAnsi="Arial" w:cs="Arial"/>
          <w:sz w:val="20"/>
          <w:szCs w:val="20"/>
        </w:rPr>
        <w:t xml:space="preserve"> and 7th centuries B.C.E.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Reduced the neighboring peoples to the status of </w:t>
      </w:r>
      <w:r>
        <w:rPr>
          <w:rFonts w:ascii="Arial" w:hAnsi="Arial" w:cs="Arial"/>
          <w:i/>
          <w:iCs/>
          <w:sz w:val="20"/>
          <w:szCs w:val="20"/>
        </w:rPr>
        <w:t>helots</w:t>
      </w:r>
      <w:r>
        <w:rPr>
          <w:rFonts w:ascii="Arial" w:hAnsi="Arial" w:cs="Arial"/>
          <w:sz w:val="20"/>
          <w:szCs w:val="20"/>
        </w:rPr>
        <w:t xml:space="preserve">, or servants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the 6th century B.C.E., </w:t>
      </w:r>
      <w:r>
        <w:rPr>
          <w:rFonts w:ascii="Arial" w:hAnsi="Arial" w:cs="Arial"/>
          <w:i/>
          <w:iCs/>
          <w:sz w:val="20"/>
          <w:szCs w:val="20"/>
        </w:rPr>
        <w:t>helots</w:t>
      </w:r>
      <w:r>
        <w:rPr>
          <w:rFonts w:ascii="Arial" w:hAnsi="Arial" w:cs="Arial"/>
          <w:sz w:val="20"/>
          <w:szCs w:val="20"/>
        </w:rPr>
        <w:t xml:space="preserve"> outnumbered Spartans by 10 to 1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Maintained domination by a powerful military machine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Spartan society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Discouraged social di</w:t>
      </w:r>
      <w:r>
        <w:rPr>
          <w:rFonts w:ascii="Arial" w:hAnsi="Arial" w:cs="Arial"/>
          <w:sz w:val="20"/>
          <w:szCs w:val="20"/>
        </w:rPr>
        <w:t xml:space="preserve">stinction, observed austere lifestyle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Distinction was drawn by prowess, discipline, and military talent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Commitment to military values was strong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Athens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Population growth and economic development caused political strain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Sought to negotiate order by dem</w:t>
      </w:r>
      <w:r>
        <w:rPr>
          <w:rFonts w:ascii="Arial" w:hAnsi="Arial" w:cs="Arial"/>
          <w:sz w:val="20"/>
          <w:szCs w:val="20"/>
        </w:rPr>
        <w:t xml:space="preserve">ocratic principles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Citizenship was open to free adult males, not to foreigners, slaves, and women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Athenian society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Maritime trade brought about prosperity to Attica, the region of Athens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Aristocratic landowners were principal beneficiaries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Owners of s</w:t>
      </w:r>
      <w:r>
        <w:rPr>
          <w:rFonts w:ascii="Arial" w:hAnsi="Arial" w:cs="Arial"/>
          <w:sz w:val="20"/>
          <w:szCs w:val="20"/>
        </w:rPr>
        <w:t xml:space="preserve">mall plots began to sell lands, some became slaves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 tension became intensified, the 6th century B.C.E.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Solon and Athenian democracy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Solon forged a compromise between the classes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Opened polis councils for any citizen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Pericles (ca. 443-429 B.C.E.) </w:t>
      </w:r>
      <w:r>
        <w:rPr>
          <w:rFonts w:ascii="Arial" w:hAnsi="Arial" w:cs="Arial"/>
          <w:sz w:val="20"/>
          <w:szCs w:val="20"/>
        </w:rPr>
        <w:t xml:space="preserve">- the most popular democratic leader of Athens </w:t>
      </w:r>
    </w:p>
    <w:p w:rsidR="00000000" w:rsidRDefault="006A23CD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Greece and the Larger World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Greeks founded more than 400 colonies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Effects of Greek colonization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Facilitated trade among Mediterranean lands and people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Spread of Greek language and cultural traditions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Sti</w:t>
      </w:r>
      <w:r>
        <w:rPr>
          <w:rFonts w:ascii="Arial" w:hAnsi="Arial" w:cs="Arial"/>
          <w:sz w:val="20"/>
          <w:szCs w:val="20"/>
        </w:rPr>
        <w:t xml:space="preserve">mulated development of surrounding areas </w:t>
      </w:r>
    </w:p>
    <w:p w:rsidR="00000000" w:rsidRDefault="006A23CD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Conflict with Persia and Its Results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Persian War (500-479 B.C.E.)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Cyrus and Darius controlled Anatolia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Greek cities on Ionian coast revolted, 500 B.C.E.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battle of Marathon, 490 B.C.E.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Xerxes seized Ath</w:t>
      </w:r>
      <w:r>
        <w:rPr>
          <w:rFonts w:ascii="Arial" w:hAnsi="Arial" w:cs="Arial"/>
          <w:sz w:val="20"/>
          <w:szCs w:val="20"/>
        </w:rPr>
        <w:t xml:space="preserve">ens, but his navy lost in the battle of Salamis, 480 B.C.E.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Persian army retreated back to Anatolia, 479 B.C.E.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Delian</w:t>
      </w:r>
      <w:proofErr w:type="spellEnd"/>
      <w:r>
        <w:rPr>
          <w:rFonts w:ascii="Arial" w:hAnsi="Arial" w:cs="Arial"/>
          <w:sz w:val="20"/>
          <w:szCs w:val="20"/>
        </w:rPr>
        <w:t xml:space="preserve"> League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alliance among Greek poleis against Persian threat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Military force from Athens, finance from other poleis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Persian thre</w:t>
      </w:r>
      <w:r>
        <w:rPr>
          <w:rFonts w:ascii="Arial" w:hAnsi="Arial" w:cs="Arial"/>
          <w:sz w:val="20"/>
          <w:szCs w:val="20"/>
        </w:rPr>
        <w:t xml:space="preserve">at subsided, poleis no longer wanted to make contributions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Peloponnesian War (431-404 B.C.E.)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Tensions led to two armed camps, under leadership of Athens and Sparta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Unconditional surrender of Athens, 404 B.C.E. </w:t>
      </w:r>
    </w:p>
    <w:p w:rsidR="00000000" w:rsidRDefault="006A23CD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Macedonians and the Coming of Emp</w:t>
      </w:r>
      <w:r>
        <w:rPr>
          <w:rFonts w:ascii="Arial" w:hAnsi="Arial" w:cs="Arial"/>
          <w:sz w:val="20"/>
          <w:szCs w:val="20"/>
        </w:rPr>
        <w:t xml:space="preserve">ire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kingdom of Macedon, a frontier state north of peninsular Greece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Philip of Macedon (re. 359-336 B.C.E.)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Built a powerful army, overcame the power of clan leaders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Began to offend Greece from 350 B.C.E.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Brought Greece under control by 338 B.C.E.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Alexander of Macedon and his conquests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age 20, Alexander succeeded Philip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Began to invade Persia, controlled Ionia and Anatolia, 333 B.C.E.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331 B.C.E., controlled Syria, Egypt, Mesopotamia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Invaded Persian homeland and burned Persepolis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Crossed </w:t>
      </w:r>
      <w:r>
        <w:rPr>
          <w:rFonts w:ascii="Arial" w:hAnsi="Arial" w:cs="Arial"/>
          <w:sz w:val="20"/>
          <w:szCs w:val="20"/>
        </w:rPr>
        <w:t xml:space="preserve">Indus River by 327 B.C.E.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Died in 323 B.C.E. at age of 33 </w:t>
      </w:r>
    </w:p>
    <w:p w:rsidR="00000000" w:rsidRDefault="006A23CD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Hellenistic Empires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Alexander's realm was divided into three states: Antigonid, Ptolemaic, Seleucid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Hellenistic Era: the age of Alexander and his successors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Antigonid empire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</w:t>
      </w:r>
      <w:r>
        <w:rPr>
          <w:rFonts w:ascii="Arial" w:hAnsi="Arial" w:cs="Arial"/>
          <w:sz w:val="20"/>
          <w:szCs w:val="20"/>
        </w:rPr>
        <w:t xml:space="preserve">uous tension between the Antigonid rulers and Greek cities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economy of Athens flourished again through trade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Overpopulation, many moved to the Seleucid empire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Ptolemaic empire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wealthiest of the Hellenistic empires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rulers did not interfe</w:t>
      </w:r>
      <w:r>
        <w:rPr>
          <w:rFonts w:ascii="Arial" w:hAnsi="Arial" w:cs="Arial"/>
          <w:sz w:val="20"/>
          <w:szCs w:val="20"/>
        </w:rPr>
        <w:t xml:space="preserve">re in Egyptian society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Efficient organization of agriculture, industry, and taxation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Royal monopolies over textiles, salt, and beer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Alexandria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capital of Ptolemaic empire, at the mouth of the Nile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Cultural center: the famous Alexandria Museum and </w:t>
      </w:r>
      <w:r>
        <w:rPr>
          <w:rFonts w:ascii="Arial" w:hAnsi="Arial" w:cs="Arial"/>
          <w:sz w:val="20"/>
          <w:szCs w:val="20"/>
        </w:rPr>
        <w:t xml:space="preserve">Alexandria Library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Seleucid empire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More Greek influence than in Egypt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Greek and Macedonian colonists flocked to Greek cities of the former Persia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Colonists created a Mediterranean-style urban society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legacy of the Hellenistic age </w:t>
      </w:r>
    </w:p>
    <w:p w:rsidR="00000000" w:rsidRDefault="006A23CD">
      <w:pPr>
        <w:numPr>
          <w:ilvl w:val="0"/>
          <w:numId w:val="10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Fruits o</w:t>
      </w:r>
      <w:r>
        <w:rPr>
          <w:rFonts w:ascii="Arial" w:hAnsi="Arial" w:cs="Arial"/>
          <w:b/>
          <w:bCs/>
          <w:sz w:val="20"/>
          <w:szCs w:val="20"/>
        </w:rPr>
        <w:t>f Trade: Greek Economy and Society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6A23CD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and the Integration of the Mediterranean Basin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Production of olive oil and wine, in exchange for grain and other items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Trade brought about prosperity, population growth, and colonization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Merchant ships wi</w:t>
      </w:r>
      <w:r>
        <w:rPr>
          <w:rFonts w:ascii="Arial" w:hAnsi="Arial" w:cs="Arial"/>
          <w:sz w:val="20"/>
          <w:szCs w:val="20"/>
        </w:rPr>
        <w:t xml:space="preserve">th 400 tons capacity were common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Some cities relied more on commerce than on agriculture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Complex commercial and Economic organizations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Panhellenic</w:t>
      </w:r>
      <w:proofErr w:type="spellEnd"/>
      <w:r>
        <w:rPr>
          <w:rFonts w:ascii="Arial" w:hAnsi="Arial" w:cs="Arial"/>
          <w:sz w:val="20"/>
          <w:szCs w:val="20"/>
        </w:rPr>
        <w:t xml:space="preserve"> festivals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sense of a larger Greek community prevailed among all Greeks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Colonists shared the same relig</w:t>
      </w:r>
      <w:r>
        <w:rPr>
          <w:rFonts w:ascii="Arial" w:hAnsi="Arial" w:cs="Arial"/>
          <w:sz w:val="20"/>
          <w:szCs w:val="20"/>
        </w:rPr>
        <w:t xml:space="preserve">ion and language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Periodic </w:t>
      </w:r>
      <w:proofErr w:type="spellStart"/>
      <w:r>
        <w:rPr>
          <w:rFonts w:ascii="Arial" w:hAnsi="Arial" w:cs="Arial"/>
          <w:sz w:val="20"/>
          <w:szCs w:val="20"/>
        </w:rPr>
        <w:t>panhellenic</w:t>
      </w:r>
      <w:proofErr w:type="spellEnd"/>
      <w:r>
        <w:rPr>
          <w:rFonts w:ascii="Arial" w:hAnsi="Arial" w:cs="Arial"/>
          <w:sz w:val="20"/>
          <w:szCs w:val="20"/>
        </w:rPr>
        <w:t xml:space="preserve"> festivals reinforced their common bonds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Olympic games, the best known </w:t>
      </w:r>
      <w:proofErr w:type="spellStart"/>
      <w:r>
        <w:rPr>
          <w:rFonts w:ascii="Arial" w:hAnsi="Arial" w:cs="Arial"/>
          <w:sz w:val="20"/>
          <w:szCs w:val="20"/>
        </w:rPr>
        <w:t>panhellenic</w:t>
      </w:r>
      <w:proofErr w:type="spellEnd"/>
      <w:r>
        <w:rPr>
          <w:rFonts w:ascii="Arial" w:hAnsi="Arial" w:cs="Arial"/>
          <w:sz w:val="20"/>
          <w:szCs w:val="20"/>
        </w:rPr>
        <w:t xml:space="preserve"> festival </w:t>
      </w:r>
    </w:p>
    <w:p w:rsidR="00000000" w:rsidRDefault="006A23CD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Family and Society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Greek society in Homer's works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Heroic warriors and outspoken wives in Homer's world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Strong-willed </w:t>
      </w:r>
      <w:r>
        <w:rPr>
          <w:rFonts w:ascii="Arial" w:hAnsi="Arial" w:cs="Arial"/>
          <w:sz w:val="20"/>
          <w:szCs w:val="20"/>
        </w:rPr>
        <w:t xml:space="preserve">human beings clashed constantly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Patriarchal society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Male family heads ruled households, could abandon newborns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Upper-class women often wore veils outside homes, accompanied by servants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Women could not own landed property but could operate small busines</w:t>
      </w:r>
      <w:r>
        <w:rPr>
          <w:rFonts w:ascii="Arial" w:hAnsi="Arial" w:cs="Arial"/>
          <w:sz w:val="20"/>
          <w:szCs w:val="20"/>
        </w:rPr>
        <w:t xml:space="preserve">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Priestess was the only public position for women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Spartan women enjoyed higher status than women of other poleis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Sappho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Female poet, earned reputation for literary talent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Instructed young women in music and literature at home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Critics charged her wit</w:t>
      </w:r>
      <w:r>
        <w:rPr>
          <w:rFonts w:ascii="Arial" w:hAnsi="Arial" w:cs="Arial"/>
          <w:sz w:val="20"/>
          <w:szCs w:val="20"/>
        </w:rPr>
        <w:t xml:space="preserve">h homosexual activity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Slavery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law, slaves were private chattel property of their owners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Worked as cultivators, domestic servants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Educated or skilled slaves worked as craftsmen and business managers </w:t>
      </w:r>
    </w:p>
    <w:p w:rsidR="00000000" w:rsidRDefault="006A23CD">
      <w:pPr>
        <w:numPr>
          <w:ilvl w:val="0"/>
          <w:numId w:val="10"/>
        </w:numPr>
        <w:spacing w:before="100" w:beforeAutospacing="1" w:after="100" w:afterAutospacing="1"/>
        <w:ind w:left="144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 Cultural Life of Classical Greece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6A23CD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Rational Th</w:t>
      </w:r>
      <w:r>
        <w:rPr>
          <w:rFonts w:ascii="Arial" w:hAnsi="Arial" w:cs="Arial"/>
          <w:sz w:val="20"/>
          <w:szCs w:val="20"/>
        </w:rPr>
        <w:t xml:space="preserve">ought and Philosophy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formation of Greek cultural traditions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the 8th century, drew inspirations from Mesopotamia and Egypt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About 800 B.C.E., adapted the Phoenicians' alphabet to their own language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the 5th century, began to shape their ow</w:t>
      </w:r>
      <w:r>
        <w:rPr>
          <w:rFonts w:ascii="Arial" w:hAnsi="Arial" w:cs="Arial"/>
          <w:sz w:val="20"/>
          <w:szCs w:val="20"/>
        </w:rPr>
        <w:t xml:space="preserve">n cultural tradition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Greek cultural feature: a philosophy based on human reason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Socrates (470-399 B.C.E.)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Athenian philosopher, determined to understand human beings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Encouraged reflection on ethics and morality </w:t>
      </w:r>
    </w:p>
    <w:p w:rsidR="00000000" w:rsidRDefault="006A23CD">
      <w:pPr>
        <w:numPr>
          <w:ilvl w:val="4"/>
          <w:numId w:val="10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Integrity was more important than</w:t>
      </w:r>
      <w:r>
        <w:rPr>
          <w:rFonts w:ascii="Arial" w:hAnsi="Arial" w:cs="Arial"/>
          <w:sz w:val="20"/>
          <w:szCs w:val="20"/>
        </w:rPr>
        <w:t xml:space="preserve"> wealth and fame </w:t>
      </w:r>
    </w:p>
    <w:p w:rsidR="00000000" w:rsidRDefault="006A23CD">
      <w:pPr>
        <w:numPr>
          <w:ilvl w:val="4"/>
          <w:numId w:val="10"/>
        </w:numPr>
        <w:spacing w:before="100" w:beforeAutospacing="1" w:after="100" w:afterAutospacing="1"/>
        <w:ind w:left="432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"The unexamined life is not worth living"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Critical scrutiny to traditional ethical teachings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 condemned to death on charge of corrupting Athenian youths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Plato (430-347 B.C.E.)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zealous disciple of Socrates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theory of Forms or </w:t>
      </w:r>
      <w:r>
        <w:rPr>
          <w:rFonts w:ascii="Arial" w:hAnsi="Arial" w:cs="Arial"/>
          <w:sz w:val="20"/>
          <w:szCs w:val="20"/>
        </w:rPr>
        <w:t xml:space="preserve">Ideas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 </w:t>
      </w:r>
      <w:r>
        <w:rPr>
          <w:rFonts w:ascii="Arial" w:hAnsi="Arial" w:cs="Arial"/>
          <w:i/>
          <w:iCs/>
          <w:sz w:val="20"/>
          <w:szCs w:val="20"/>
        </w:rPr>
        <w:t>Republic</w:t>
      </w:r>
      <w:r>
        <w:rPr>
          <w:rFonts w:ascii="Arial" w:hAnsi="Arial" w:cs="Arial"/>
          <w:sz w:val="20"/>
          <w:szCs w:val="20"/>
        </w:rPr>
        <w:t xml:space="preserve"> expressed the ideal of philosophical kings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Aristotle (384-322 B.C.E.)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Plato's disciple, but distrusted theory of Forms or Ideas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Devised rules of logic to construct powerful arguments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 works provided a coherent and comprehensive v</w:t>
      </w:r>
      <w:r>
        <w:rPr>
          <w:rFonts w:ascii="Arial" w:hAnsi="Arial" w:cs="Arial"/>
          <w:sz w:val="20"/>
          <w:szCs w:val="20"/>
        </w:rPr>
        <w:t xml:space="preserve">ision of the world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Legacy of Greek philosophy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Intellectual authorities for European philosophers until 17th century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Intellectual inspiration for Christian and Islamic theologians.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Provided a powerful intellectual framework for future generations </w:t>
      </w:r>
    </w:p>
    <w:p w:rsidR="00000000" w:rsidRDefault="006A23CD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Popul</w:t>
      </w:r>
      <w:r>
        <w:rPr>
          <w:rFonts w:ascii="Arial" w:hAnsi="Arial" w:cs="Arial"/>
          <w:sz w:val="20"/>
          <w:szCs w:val="20"/>
        </w:rPr>
        <w:t xml:space="preserve">ar Religion and Greek Drama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Greek deities: Zeus and scores of subordinate deities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Various types of religious cults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Tragic drama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Dramas performed at annual theatrical festivals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 tragedians explored the possibilities and limitations of human action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Comic drama took savage delight in lampooning the public and political figures </w:t>
      </w:r>
    </w:p>
    <w:p w:rsidR="00000000" w:rsidRDefault="006A23CD">
      <w:pPr>
        <w:numPr>
          <w:ilvl w:val="1"/>
          <w:numId w:val="10"/>
        </w:numPr>
        <w:spacing w:before="100" w:beforeAutospacing="1" w:after="100" w:afterAutospacing="1"/>
        <w:ind w:left="216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Hellenistic Philosophy and Religion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Hellenistic philosophers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Epicureans: identified pleasure as the greatest good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Skeptics: doubted certainty of knowledge, sought equa</w:t>
      </w:r>
      <w:r>
        <w:rPr>
          <w:rFonts w:ascii="Arial" w:hAnsi="Arial" w:cs="Arial"/>
          <w:sz w:val="20"/>
          <w:szCs w:val="20"/>
        </w:rPr>
        <w:t xml:space="preserve">nimity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Stoics: Taught individuals duty to aid others and lead virtuous lives </w:t>
      </w:r>
    </w:p>
    <w:p w:rsidR="00000000" w:rsidRDefault="006A23CD">
      <w:pPr>
        <w:numPr>
          <w:ilvl w:val="2"/>
          <w:numId w:val="10"/>
        </w:numPr>
        <w:spacing w:before="100" w:beforeAutospacing="1" w:after="100" w:afterAutospacing="1"/>
        <w:ind w:left="288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Religions of salvation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Mystery religions promised eternal bliss for true believers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Egyptian cult of </w:t>
      </w:r>
      <w:proofErr w:type="spellStart"/>
      <w:r>
        <w:rPr>
          <w:rFonts w:ascii="Arial" w:hAnsi="Arial" w:cs="Arial"/>
          <w:sz w:val="20"/>
          <w:szCs w:val="20"/>
        </w:rPr>
        <w:t>Osiris</w:t>
      </w:r>
      <w:proofErr w:type="spellEnd"/>
      <w:r>
        <w:rPr>
          <w:rFonts w:ascii="Arial" w:hAnsi="Arial" w:cs="Arial"/>
          <w:sz w:val="20"/>
          <w:szCs w:val="20"/>
        </w:rPr>
        <w:t xml:space="preserve"> became very popular </w:t>
      </w:r>
    </w:p>
    <w:p w:rsidR="00000000" w:rsidRDefault="006A23CD">
      <w:pPr>
        <w:numPr>
          <w:ilvl w:val="3"/>
          <w:numId w:val="10"/>
        </w:numPr>
        <w:spacing w:before="100" w:beforeAutospacing="1" w:after="100" w:afterAutospacing="1"/>
        <w:ind w:left="3600" w:righ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Speculation about a single, universal god e</w:t>
      </w:r>
      <w:r>
        <w:rPr>
          <w:rFonts w:ascii="Arial" w:hAnsi="Arial" w:cs="Arial"/>
          <w:sz w:val="20"/>
          <w:szCs w:val="20"/>
        </w:rPr>
        <w:t xml:space="preserve">merged </w:t>
      </w:r>
    </w:p>
    <w:p w:rsidR="006A23CD" w:rsidRDefault="006A23CD"/>
    <w:sectPr w:rsidR="006A2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C67"/>
    <w:multiLevelType w:val="hybridMultilevel"/>
    <w:tmpl w:val="0EE2744C"/>
    <w:lvl w:ilvl="0" w:tplc="135C13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1A0E8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206F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FC8A2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8A8D8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8EEAD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DC587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BA8294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E897D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D612E"/>
    <w:multiLevelType w:val="hybridMultilevel"/>
    <w:tmpl w:val="D28CC94C"/>
    <w:lvl w:ilvl="0" w:tplc="FF4A47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10E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284BC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B44C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F825F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7DA36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8F00A5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7F2C6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EBAED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A2B5D"/>
    <w:multiLevelType w:val="hybridMultilevel"/>
    <w:tmpl w:val="758624DA"/>
    <w:lvl w:ilvl="0" w:tplc="0834182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46228A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04C5BB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E3DE5D7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D04AB2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05E860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96064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0AEE1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4CCB6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8364835"/>
    <w:multiLevelType w:val="hybridMultilevel"/>
    <w:tmpl w:val="B12EAF32"/>
    <w:lvl w:ilvl="0" w:tplc="9C88A5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B40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B0C1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3969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07F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96AD0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AEE64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39243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CB20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F047C"/>
    <w:multiLevelType w:val="hybridMultilevel"/>
    <w:tmpl w:val="7EE0EB22"/>
    <w:lvl w:ilvl="0" w:tplc="FB4C15C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44CBD7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53C9068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8354C3D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E206A87E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7FF8A99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5E651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D8EC4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010A56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A9A35C4"/>
    <w:multiLevelType w:val="hybridMultilevel"/>
    <w:tmpl w:val="A350CEBC"/>
    <w:lvl w:ilvl="0" w:tplc="7CDA1A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DCE7A6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40B0F2E4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9EA3AE0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16622A3E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FF5654A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BC48CF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F6041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12E202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FB9386E"/>
    <w:multiLevelType w:val="hybridMultilevel"/>
    <w:tmpl w:val="3E70B3F4"/>
    <w:lvl w:ilvl="0" w:tplc="4DC026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8940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8653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771E168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378D2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C0ACD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A4AEE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6E085B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CE4EE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385438"/>
    <w:multiLevelType w:val="hybridMultilevel"/>
    <w:tmpl w:val="663EE3F6"/>
    <w:lvl w:ilvl="0" w:tplc="18F4C0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C40604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28E0A73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69BCB8BA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57885C78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01FEA61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412EF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0F024D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64E881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EC975C9"/>
    <w:multiLevelType w:val="hybridMultilevel"/>
    <w:tmpl w:val="F668BAD0"/>
    <w:lvl w:ilvl="0" w:tplc="63CC17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2244B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B891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F0B50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DD0DDB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5CC8A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9DC20C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3881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9639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167E9"/>
    <w:multiLevelType w:val="hybridMultilevel"/>
    <w:tmpl w:val="5510A058"/>
    <w:lvl w:ilvl="0" w:tplc="BE00B62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68C37C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6D6097C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9684ACC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2B269F36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4EC8D30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37AA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65AE6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BC6E9D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C5"/>
    <w:rsid w:val="006A23CD"/>
    <w:rsid w:val="008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cisd </dc:creator>
  <cp:keywords/>
  <dc:description/>
  <cp:lastModifiedBy>Rowland, James A</cp:lastModifiedBy>
  <cp:revision>2</cp:revision>
  <dcterms:created xsi:type="dcterms:W3CDTF">2013-05-17T17:04:00Z</dcterms:created>
  <dcterms:modified xsi:type="dcterms:W3CDTF">2013-05-17T17:04:00Z</dcterms:modified>
</cp:coreProperties>
</file>