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7468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0"/>
          <w:szCs w:val="20"/>
        </w:rPr>
        <w:t>Harappan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Society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Foundations of </w:t>
      </w:r>
      <w:proofErr w:type="spellStart"/>
      <w:r>
        <w:rPr>
          <w:rFonts w:ascii="Arial" w:hAnsi="Arial" w:cs="Arial"/>
          <w:sz w:val="20"/>
          <w:szCs w:val="20"/>
        </w:rPr>
        <w:t>Harappan</w:t>
      </w:r>
      <w:proofErr w:type="spellEnd"/>
      <w:r>
        <w:rPr>
          <w:rFonts w:ascii="Arial" w:hAnsi="Arial" w:cs="Arial"/>
          <w:sz w:val="20"/>
          <w:szCs w:val="20"/>
        </w:rPr>
        <w:t xml:space="preserve"> Society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Indus River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Runs through north India, sources at Hindu Kush and the Himalayas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 deposits, but less predictable than the Nile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Wheat and barley were cultivated in Indus valley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Cultivated cotton be</w:t>
      </w:r>
      <w:r>
        <w:rPr>
          <w:rFonts w:ascii="Arial" w:hAnsi="Arial" w:cs="Arial"/>
          <w:sz w:val="20"/>
          <w:szCs w:val="20"/>
        </w:rPr>
        <w:t xml:space="preserve">fore 5000 B.C.E.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Complex society of Dravidians, 3000 and 2500 B.C.E.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Harappa and </w:t>
      </w:r>
      <w:proofErr w:type="spellStart"/>
      <w:r>
        <w:rPr>
          <w:rFonts w:ascii="Arial" w:hAnsi="Arial" w:cs="Arial"/>
          <w:sz w:val="20"/>
          <w:szCs w:val="20"/>
        </w:rPr>
        <w:t>Mohenjo-daro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Harappa and </w:t>
      </w:r>
      <w:proofErr w:type="spellStart"/>
      <w:r>
        <w:rPr>
          <w:rFonts w:ascii="Arial" w:hAnsi="Arial" w:cs="Arial"/>
          <w:sz w:val="20"/>
          <w:szCs w:val="20"/>
        </w:rPr>
        <w:t>Mohenjo-daro</w:t>
      </w:r>
      <w:proofErr w:type="spellEnd"/>
      <w:r>
        <w:rPr>
          <w:rFonts w:ascii="Arial" w:hAnsi="Arial" w:cs="Arial"/>
          <w:sz w:val="20"/>
          <w:szCs w:val="20"/>
        </w:rPr>
        <w:t xml:space="preserve">: possibly served as twin capitals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city had a fortified citadel and a large granary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 streets, market places, temples, publi</w:t>
      </w:r>
      <w:r>
        <w:rPr>
          <w:rFonts w:ascii="Arial" w:hAnsi="Arial" w:cs="Arial"/>
          <w:sz w:val="20"/>
          <w:szCs w:val="20"/>
        </w:rPr>
        <w:t xml:space="preserve">c buildings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Standardized weights, measures, architectural styles, and brick sizes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Specialized labor and trade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Domestic trade, items included pottery, tools, gold, silver, copper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Trading with Mesopotamians about 2300 to 1750 B.C.E. </w:t>
      </w:r>
    </w:p>
    <w:p w:rsidR="00000000" w:rsidRDefault="004B7468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Harappan</w:t>
      </w:r>
      <w:proofErr w:type="spellEnd"/>
      <w:r>
        <w:rPr>
          <w:rFonts w:ascii="Arial" w:hAnsi="Arial" w:cs="Arial"/>
          <w:sz w:val="20"/>
          <w:szCs w:val="20"/>
        </w:rPr>
        <w:t xml:space="preserve"> Society and</w:t>
      </w:r>
      <w:r>
        <w:rPr>
          <w:rFonts w:ascii="Arial" w:hAnsi="Arial" w:cs="Arial"/>
          <w:sz w:val="20"/>
          <w:szCs w:val="20"/>
        </w:rPr>
        <w:t xml:space="preserve"> Culture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distinctions as seen from living styles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Religious beliefs strongly emphasized fertility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Harappan</w:t>
      </w:r>
      <w:proofErr w:type="spellEnd"/>
      <w:r>
        <w:rPr>
          <w:rFonts w:ascii="Arial" w:hAnsi="Arial" w:cs="Arial"/>
          <w:sz w:val="20"/>
          <w:szCs w:val="20"/>
        </w:rPr>
        <w:t xml:space="preserve"> society declined from 2000 B.C.E. onward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Ecological degradation led to a subsistence crisis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possibility: natural catastrophes - fl</w:t>
      </w:r>
      <w:r>
        <w:rPr>
          <w:rFonts w:ascii="Arial" w:hAnsi="Arial" w:cs="Arial"/>
          <w:sz w:val="20"/>
          <w:szCs w:val="20"/>
        </w:rPr>
        <w:t xml:space="preserve">oods or earthquakes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began to abandon their cities by about 1700 B.C.E.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Almost entirely collapsed by about 1500 B.C.E </w:t>
      </w:r>
    </w:p>
    <w:p w:rsidR="00000000" w:rsidRDefault="004B7468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Indo-European Migrations and Early Aryan India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Indo-European Peoples and Early Aryan India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Indo-European languages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</w:t>
      </w:r>
      <w:r>
        <w:rPr>
          <w:rFonts w:ascii="Arial" w:hAnsi="Arial" w:cs="Arial"/>
          <w:sz w:val="20"/>
          <w:szCs w:val="20"/>
        </w:rPr>
        <w:t xml:space="preserve">guistic similarities among languages of Europe, Persia, and India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Indo-European family of languages: Indo-Iranian, Greek, Balto-Slavic, Germanic, Italic, and Celtic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Migrations as the key to explain linguistic similarities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Indo-European origins: North of</w:t>
      </w:r>
      <w:r>
        <w:rPr>
          <w:rFonts w:ascii="Arial" w:hAnsi="Arial" w:cs="Arial"/>
          <w:sz w:val="20"/>
          <w:szCs w:val="20"/>
        </w:rPr>
        <w:t xml:space="preserve"> the Black Sea and Caspian Sea, modern-day Ukraine and southern Russia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Indo-European migrations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sz w:val="20"/>
          <w:szCs w:val="20"/>
        </w:rPr>
        <w:t>Tarim</w:t>
      </w:r>
      <w:proofErr w:type="spellEnd"/>
      <w:r>
        <w:rPr>
          <w:rFonts w:ascii="Arial" w:hAnsi="Arial" w:cs="Arial"/>
          <w:sz w:val="20"/>
          <w:szCs w:val="20"/>
        </w:rPr>
        <w:t xml:space="preserve"> Basin, fourth millennium B.C.E.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Anatolia (the Hittites), 3000 B.C.E.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2nd millennium, established communities in central and western Europe </w:t>
      </w:r>
    </w:p>
    <w:p w:rsidR="00000000" w:rsidRDefault="004B7468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Aryans and India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early Aryans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Depended heavily on a pastoral economy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writing system, but had orally transmitted works called the Vedas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Sacred language (Sanskrit) and daily-use language (</w:t>
      </w:r>
      <w:proofErr w:type="spellStart"/>
      <w:r>
        <w:rPr>
          <w:rFonts w:ascii="Arial" w:hAnsi="Arial" w:cs="Arial"/>
          <w:sz w:val="20"/>
          <w:szCs w:val="20"/>
        </w:rPr>
        <w:t>Prakit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Vedic Age: 1500 to 500 B.C.E.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boisterous</w:t>
      </w:r>
      <w:r>
        <w:rPr>
          <w:rFonts w:ascii="Arial" w:hAnsi="Arial" w:cs="Arial"/>
          <w:sz w:val="20"/>
          <w:szCs w:val="20"/>
        </w:rPr>
        <w:t xml:space="preserve"> period, conflict with indigenous peoples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Called indigenous people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dasas</w:t>
      </w:r>
      <w:proofErr w:type="spellEnd"/>
      <w:r>
        <w:rPr>
          <w:rFonts w:ascii="Arial" w:hAnsi="Arial" w:cs="Arial"/>
          <w:sz w:val="20"/>
          <w:szCs w:val="20"/>
        </w:rPr>
        <w:t xml:space="preserve"> - "enemies" or "subject people"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Indra</w:t>
      </w:r>
      <w:proofErr w:type="spellEnd"/>
      <w:r>
        <w:rPr>
          <w:rFonts w:ascii="Arial" w:hAnsi="Arial" w:cs="Arial"/>
          <w:sz w:val="20"/>
          <w:szCs w:val="20"/>
        </w:rPr>
        <w:t xml:space="preserve">, the Aryans' war god and military hero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Aryan chiefdoms fought ferociously among themselves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Aryan migrations in India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settled in the Pu</w:t>
      </w:r>
      <w:r>
        <w:rPr>
          <w:rFonts w:ascii="Arial" w:hAnsi="Arial" w:cs="Arial"/>
          <w:sz w:val="20"/>
          <w:szCs w:val="20"/>
        </w:rPr>
        <w:t xml:space="preserve">njab, the upper Indus River valley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Spread east and south from their base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1000 B.C.E. settled between Himalayan foothills and Ganges River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iron tools and developed agriculture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500 B.C.E. migrated as far south as the northern </w:t>
      </w:r>
      <w:proofErr w:type="spellStart"/>
      <w:r>
        <w:rPr>
          <w:rFonts w:ascii="Arial" w:hAnsi="Arial" w:cs="Arial"/>
          <w:sz w:val="20"/>
          <w:szCs w:val="20"/>
        </w:rPr>
        <w:t>Deccan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Lost t</w:t>
      </w:r>
      <w:r>
        <w:rPr>
          <w:rFonts w:ascii="Arial" w:hAnsi="Arial" w:cs="Arial"/>
          <w:sz w:val="20"/>
          <w:szCs w:val="20"/>
        </w:rPr>
        <w:t xml:space="preserve">ribal organizations but established regional kingdoms </w:t>
      </w:r>
    </w:p>
    <w:p w:rsidR="00000000" w:rsidRDefault="004B7468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Vedic Society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Origins of the Caste System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Caste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varna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meaning of </w:t>
      </w:r>
      <w:r>
        <w:rPr>
          <w:rFonts w:ascii="Arial" w:hAnsi="Arial" w:cs="Arial"/>
          <w:i/>
          <w:iCs/>
          <w:sz w:val="20"/>
          <w:szCs w:val="20"/>
        </w:rPr>
        <w:t>caste</w:t>
      </w:r>
      <w:r>
        <w:rPr>
          <w:rFonts w:ascii="Arial" w:hAnsi="Arial" w:cs="Arial"/>
          <w:sz w:val="20"/>
          <w:szCs w:val="20"/>
        </w:rPr>
        <w:t xml:space="preserve">: hereditary, unchangeable social classes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Sanskrit word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varna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"color," referring to social classes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distinc</w:t>
      </w:r>
      <w:r>
        <w:rPr>
          <w:rFonts w:ascii="Arial" w:hAnsi="Arial" w:cs="Arial"/>
          <w:sz w:val="20"/>
          <w:szCs w:val="20"/>
        </w:rPr>
        <w:t xml:space="preserve">tions based on racial differences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distinctions in the late Vedic Age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Four main </w:t>
      </w:r>
      <w:proofErr w:type="spellStart"/>
      <w:r>
        <w:rPr>
          <w:rFonts w:ascii="Arial" w:hAnsi="Arial" w:cs="Arial"/>
          <w:sz w:val="20"/>
          <w:szCs w:val="20"/>
        </w:rPr>
        <w:t>varnas</w:t>
      </w:r>
      <w:proofErr w:type="spellEnd"/>
      <w:r>
        <w:rPr>
          <w:rFonts w:ascii="Arial" w:hAnsi="Arial" w:cs="Arial"/>
          <w:sz w:val="20"/>
          <w:szCs w:val="20"/>
        </w:rPr>
        <w:t xml:space="preserve">, recognized after 1000 B.C.E. </w:t>
      </w:r>
    </w:p>
    <w:p w:rsidR="00000000" w:rsidRDefault="004B7468">
      <w:pPr>
        <w:numPr>
          <w:ilvl w:val="4"/>
          <w:numId w:val="1"/>
        </w:numPr>
        <w:spacing w:before="100" w:beforeAutospacing="1" w:after="100" w:afterAutospacing="1"/>
        <w:ind w:left="4320" w:right="720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brahmins</w:t>
      </w:r>
      <w:proofErr w:type="spellEnd"/>
      <w:r>
        <w:rPr>
          <w:rFonts w:ascii="Arial" w:hAnsi="Arial" w:cs="Arial"/>
          <w:sz w:val="20"/>
          <w:szCs w:val="20"/>
        </w:rPr>
        <w:t xml:space="preserve"> (priests) </w:t>
      </w:r>
    </w:p>
    <w:p w:rsidR="00000000" w:rsidRDefault="004B7468">
      <w:pPr>
        <w:numPr>
          <w:ilvl w:val="4"/>
          <w:numId w:val="1"/>
        </w:numPr>
        <w:spacing w:before="100" w:beforeAutospacing="1" w:after="100" w:afterAutospacing="1"/>
        <w:ind w:left="4320" w:right="720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kshatriyas</w:t>
      </w:r>
      <w:proofErr w:type="spellEnd"/>
      <w:r>
        <w:rPr>
          <w:rFonts w:ascii="Arial" w:hAnsi="Arial" w:cs="Arial"/>
          <w:sz w:val="20"/>
          <w:szCs w:val="20"/>
        </w:rPr>
        <w:t xml:space="preserve"> (warriors and aristocrats) </w:t>
      </w:r>
    </w:p>
    <w:p w:rsidR="00000000" w:rsidRDefault="004B7468">
      <w:pPr>
        <w:numPr>
          <w:ilvl w:val="4"/>
          <w:numId w:val="1"/>
        </w:numPr>
        <w:spacing w:before="100" w:beforeAutospacing="1" w:after="100" w:afterAutospacing="1"/>
        <w:ind w:left="4320" w:right="720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vaishyas</w:t>
      </w:r>
      <w:proofErr w:type="spellEnd"/>
      <w:r>
        <w:rPr>
          <w:rFonts w:ascii="Arial" w:hAnsi="Arial" w:cs="Arial"/>
          <w:sz w:val="20"/>
          <w:szCs w:val="20"/>
        </w:rPr>
        <w:t xml:space="preserve"> (cultivators, artisans, and merchants) </w:t>
      </w:r>
    </w:p>
    <w:p w:rsidR="00000000" w:rsidRDefault="004B7468">
      <w:pPr>
        <w:numPr>
          <w:ilvl w:val="4"/>
          <w:numId w:val="1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shudras</w:t>
      </w:r>
      <w:proofErr w:type="spellEnd"/>
      <w:r>
        <w:rPr>
          <w:rFonts w:ascii="Arial" w:hAnsi="Arial" w:cs="Arial"/>
          <w:sz w:val="20"/>
          <w:szCs w:val="20"/>
        </w:rPr>
        <w:t xml:space="preserve"> (landless peas</w:t>
      </w:r>
      <w:r>
        <w:rPr>
          <w:rFonts w:ascii="Arial" w:hAnsi="Arial" w:cs="Arial"/>
          <w:sz w:val="20"/>
          <w:szCs w:val="20"/>
        </w:rPr>
        <w:t xml:space="preserve">ants and serfs)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Later, the category of the untouchables was added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Subcaste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Represents more elaborate scheme of social classification, developed after the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century B.C.E.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Jati</w:t>
      </w:r>
      <w:r>
        <w:rPr>
          <w:rFonts w:ascii="Arial" w:hAnsi="Arial" w:cs="Arial"/>
          <w:sz w:val="20"/>
          <w:szCs w:val="20"/>
        </w:rPr>
        <w:t xml:space="preserve">, or </w:t>
      </w:r>
      <w:proofErr w:type="spellStart"/>
      <w:r>
        <w:rPr>
          <w:rFonts w:ascii="Arial" w:hAnsi="Arial" w:cs="Arial"/>
          <w:sz w:val="20"/>
          <w:szCs w:val="20"/>
        </w:rPr>
        <w:t>subcastes</w:t>
      </w:r>
      <w:proofErr w:type="spellEnd"/>
      <w:r>
        <w:rPr>
          <w:rFonts w:ascii="Arial" w:hAnsi="Arial" w:cs="Arial"/>
          <w:sz w:val="20"/>
          <w:szCs w:val="20"/>
        </w:rPr>
        <w:t xml:space="preserve">, were determined by occupations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elaborate rules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jati</w:t>
      </w:r>
      <w:proofErr w:type="spellEnd"/>
      <w:r>
        <w:rPr>
          <w:rFonts w:ascii="Arial" w:hAnsi="Arial" w:cs="Arial"/>
          <w:sz w:val="20"/>
          <w:szCs w:val="20"/>
        </w:rPr>
        <w:t xml:space="preserve"> life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Caste and social mobility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Caste system was capable of accommodating social change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mobility was very difficult but still possible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Foreign peoples could find a place in society of the castes </w:t>
      </w:r>
    </w:p>
    <w:p w:rsidR="00000000" w:rsidRDefault="004B7468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Development of Patriarchal Society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</w:t>
      </w:r>
      <w:r>
        <w:rPr>
          <w:rFonts w:ascii="Arial" w:hAnsi="Arial" w:cs="Arial"/>
          <w:sz w:val="20"/>
          <w:szCs w:val="20"/>
        </w:rPr>
        <w:t xml:space="preserve">archal and </w:t>
      </w:r>
      <w:proofErr w:type="spellStart"/>
      <w:r>
        <w:rPr>
          <w:rFonts w:ascii="Arial" w:hAnsi="Arial" w:cs="Arial"/>
          <w:sz w:val="20"/>
          <w:szCs w:val="20"/>
        </w:rPr>
        <w:t>patrilineal</w:t>
      </w:r>
      <w:proofErr w:type="spellEnd"/>
      <w:r>
        <w:rPr>
          <w:rFonts w:ascii="Arial" w:hAnsi="Arial" w:cs="Arial"/>
          <w:sz w:val="20"/>
          <w:szCs w:val="20"/>
        </w:rPr>
        <w:t xml:space="preserve"> society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 served as priests, warriors, and tribal chiefs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 lines based on male descendants (the </w:t>
      </w:r>
      <w:proofErr w:type="spellStart"/>
      <w:r>
        <w:rPr>
          <w:rFonts w:ascii="Arial" w:hAnsi="Arial" w:cs="Arial"/>
          <w:sz w:val="20"/>
          <w:szCs w:val="20"/>
        </w:rPr>
        <w:t>patriline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males could inherit property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 learned the Vedas and received formal education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Lawbook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of Manu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</w:t>
      </w:r>
      <w:r>
        <w:rPr>
          <w:rFonts w:ascii="Arial" w:hAnsi="Arial" w:cs="Arial"/>
          <w:sz w:val="20"/>
          <w:szCs w:val="20"/>
        </w:rPr>
        <w:t xml:space="preserve">d by an anonymous sage, 1st century B.C.E.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Dealt with moral behavior and social relationships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Advised men to treat women with honor and respect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Subjected women to the control and guidance of men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Women's duties: to bear children and maintain the househo</w:t>
      </w:r>
      <w:r>
        <w:rPr>
          <w:rFonts w:ascii="Arial" w:hAnsi="Arial" w:cs="Arial"/>
          <w:sz w:val="20"/>
          <w:szCs w:val="20"/>
        </w:rPr>
        <w:t xml:space="preserve">ld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Sati</w:t>
      </w:r>
      <w:r>
        <w:rPr>
          <w:rFonts w:ascii="Arial" w:hAnsi="Arial" w:cs="Arial"/>
          <w:sz w:val="20"/>
          <w:szCs w:val="20"/>
        </w:rPr>
        <w:t xml:space="preserve"> as a social custom </w:t>
      </w:r>
    </w:p>
    <w:p w:rsidR="00000000" w:rsidRDefault="004B7468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Religion in the Vedic Age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Aryan Religion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Aryan gods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war god, </w:t>
      </w:r>
      <w:proofErr w:type="spellStart"/>
      <w:r>
        <w:rPr>
          <w:rFonts w:ascii="Arial" w:hAnsi="Arial" w:cs="Arial"/>
          <w:sz w:val="20"/>
          <w:szCs w:val="20"/>
        </w:rPr>
        <w:t>Indra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gods of the sun, the sky, the moon, fire, health, disease...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god </w:t>
      </w:r>
      <w:proofErr w:type="spellStart"/>
      <w:r>
        <w:rPr>
          <w:rFonts w:ascii="Arial" w:hAnsi="Arial" w:cs="Arial"/>
          <w:sz w:val="20"/>
          <w:szCs w:val="20"/>
        </w:rPr>
        <w:t>Varuna</w:t>
      </w:r>
      <w:proofErr w:type="spellEnd"/>
      <w:r>
        <w:rPr>
          <w:rFonts w:ascii="Arial" w:hAnsi="Arial" w:cs="Arial"/>
          <w:sz w:val="20"/>
          <w:szCs w:val="20"/>
        </w:rPr>
        <w:t xml:space="preserve"> - an ethical concern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Ritual sacrifices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Importance of ritual sacri</w:t>
      </w:r>
      <w:r>
        <w:rPr>
          <w:rFonts w:ascii="Arial" w:hAnsi="Arial" w:cs="Arial"/>
          <w:sz w:val="20"/>
          <w:szCs w:val="20"/>
        </w:rPr>
        <w:t xml:space="preserve">fices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Priests were specialists of the ritual sacrifices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Ritual sacrifices for rewards from the divine power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Spirituality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Aryans were dissatisfied with ritual sacrifices in late Vedic age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shift to spiritual contemplation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Thoughtful individuals </w:t>
      </w:r>
      <w:r>
        <w:rPr>
          <w:rFonts w:ascii="Arial" w:hAnsi="Arial" w:cs="Arial"/>
          <w:sz w:val="20"/>
          <w:szCs w:val="20"/>
        </w:rPr>
        <w:t xml:space="preserve">retreated to forests as hermits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Dravidian notions of transmigration and reincarnation were adapted </w:t>
      </w:r>
    </w:p>
    <w:p w:rsidR="00000000" w:rsidRDefault="004B7468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Blending of Aryan and Dravidian Values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Upanishads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Works of religious teachings, 800 to 400 B.C.E.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religious forums: dialogues between discip</w:t>
      </w:r>
      <w:r>
        <w:rPr>
          <w:rFonts w:ascii="Arial" w:hAnsi="Arial" w:cs="Arial"/>
          <w:sz w:val="20"/>
          <w:szCs w:val="20"/>
        </w:rPr>
        <w:t xml:space="preserve">les and sages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Brahman: the universal soul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Brahman was the only genuine reality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Highest goal: to escape reincarnation and join with Brahman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Teachings of the Upanishads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Samsara</w:t>
      </w:r>
      <w:proofErr w:type="spellEnd"/>
      <w:r>
        <w:rPr>
          <w:rFonts w:ascii="Arial" w:hAnsi="Arial" w:cs="Arial"/>
          <w:sz w:val="20"/>
          <w:szCs w:val="20"/>
        </w:rPr>
        <w:t xml:space="preserve">: An individual soul was born many times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Karma</w:t>
      </w:r>
      <w:r>
        <w:rPr>
          <w:rFonts w:ascii="Arial" w:hAnsi="Arial" w:cs="Arial"/>
          <w:sz w:val="20"/>
          <w:szCs w:val="20"/>
        </w:rPr>
        <w:t>: specific incarnations that a</w:t>
      </w:r>
      <w:r>
        <w:rPr>
          <w:rFonts w:ascii="Arial" w:hAnsi="Arial" w:cs="Arial"/>
          <w:sz w:val="20"/>
          <w:szCs w:val="20"/>
        </w:rPr>
        <w:t xml:space="preserve"> soul experienced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Moksha</w:t>
      </w:r>
      <w:proofErr w:type="spellEnd"/>
      <w:r>
        <w:rPr>
          <w:rFonts w:ascii="Arial" w:hAnsi="Arial" w:cs="Arial"/>
          <w:sz w:val="20"/>
          <w:szCs w:val="20"/>
        </w:rPr>
        <w:t xml:space="preserve">: permanent liberation from physical incarnation </w:t>
      </w:r>
    </w:p>
    <w:p w:rsidR="00000000" w:rsidRDefault="004B7468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Religion and Vedic Society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Samsara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i/>
          <w:iCs/>
          <w:sz w:val="20"/>
          <w:szCs w:val="20"/>
        </w:rPr>
        <w:t>karma</w:t>
      </w:r>
      <w:r>
        <w:rPr>
          <w:rFonts w:ascii="Arial" w:hAnsi="Arial" w:cs="Arial"/>
          <w:sz w:val="20"/>
          <w:szCs w:val="20"/>
        </w:rPr>
        <w:t xml:space="preserve"> reinforced social hierarchy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Upanishads were also spiritual and intellectual contemplations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Taught to observe high ethical standards </w:t>
      </w:r>
    </w:p>
    <w:p w:rsidR="00000000" w:rsidRDefault="004B7468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 for all living things, a vegetarian diet </w:t>
      </w:r>
    </w:p>
    <w:p w:rsidR="004B7468" w:rsidRDefault="004B7468"/>
    <w:sectPr w:rsidR="004B7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E9"/>
    <w:multiLevelType w:val="hybridMultilevel"/>
    <w:tmpl w:val="5510A058"/>
    <w:lvl w:ilvl="0" w:tplc="BE00B6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8C37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D6097C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684ACC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B269F3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EC8D3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7AA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5AE6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C6E9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A"/>
    <w:rsid w:val="004B7468"/>
    <w:rsid w:val="00C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cisd </dc:creator>
  <cp:keywords/>
  <dc:description/>
  <cp:lastModifiedBy>Rowland, James A</cp:lastModifiedBy>
  <cp:revision>2</cp:revision>
  <dcterms:created xsi:type="dcterms:W3CDTF">2013-05-17T17:03:00Z</dcterms:created>
  <dcterms:modified xsi:type="dcterms:W3CDTF">2013-05-17T17:03:00Z</dcterms:modified>
</cp:coreProperties>
</file>